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87"/>
        <w:gridCol w:w="502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94555">
              <w:rPr>
                <w:color w:val="000000"/>
                <w:sz w:val="20"/>
                <w:szCs w:val="20"/>
              </w:rPr>
              <w:t xml:space="preserve">KM471 </w:t>
            </w:r>
            <w:r w:rsidR="00F94555">
              <w:rPr>
                <w:sz w:val="20"/>
                <w:szCs w:val="20"/>
              </w:rPr>
              <w:t xml:space="preserve"> KİMYASAL TEKNOLOJİ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F94555" w:rsidP="00C35C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94555" w:rsidRPr="00A832B6" w:rsidRDefault="00800488" w:rsidP="00F94555">
            <w:pPr>
              <w:jc w:val="both"/>
              <w:rPr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sz w:val="20"/>
                <w:szCs w:val="20"/>
              </w:rPr>
              <w:t>Kimyasal teknolojinin esasları. Endüstride su hazırlama ve kirli su arıtım yöntemleri. Sülfürik asit, nitrik asit ve amonyak üretimi. Gaz yakıtlar. Sentetik organik kimyasallar. Polimerler ve Plastikler. Diğer bazı kimyasal teknolojiler.</w:t>
            </w:r>
          </w:p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F94555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Shreve, R.N., Brink, J.A., "Chemical Process Industries", McGraw Hill, 1977.</w:t>
            </w:r>
          </w:p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94555" w:rsidRPr="00A832B6" w:rsidRDefault="00F94555" w:rsidP="00F94555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 Kent, J.A., "Riegel's handbook of Industrial Chemistry", 9th Edition, Chapman &amp; Hall Book Co., 1992.</w:t>
            </w:r>
          </w:p>
          <w:p w:rsidR="00F94555" w:rsidRPr="00A832B6" w:rsidRDefault="00F94555" w:rsidP="00F94555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 Berg, F.J., Jong, W.A., "Introduction to Chemical Process Technology", Delf University Press, Delf, 1983</w:t>
            </w:r>
          </w:p>
          <w:p w:rsidR="00800488" w:rsidRPr="00A832B6" w:rsidRDefault="00F94555" w:rsidP="00F94555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• Mouljin, J.A., Makkee, M., Van Diepen, A., "Chemical Process Technology", Wiley, 2001.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Yok</w:t>
            </w:r>
          </w:p>
          <w:p w:rsidR="00F94555" w:rsidRPr="00A832B6" w:rsidRDefault="00F94555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%70 Devam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3B7141">
        <w:trPr>
          <w:trHeight w:val="1661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 xml:space="preserve">Seçilmiş bazı inorganik ve organik teknolojileri öğrencilere tanıtmak. </w:t>
            </w:r>
          </w:p>
          <w:p w:rsidR="003B7141" w:rsidRP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 xml:space="preserve">Öğrencilerin proses akım şemalarını kullanması ve hazırlaması ile ilgili bilgi ve becerilerini arttırmak. </w:t>
            </w:r>
          </w:p>
          <w:p w:rsidR="003B7141" w:rsidRP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>Grup oluşturma ve gruplar halinde çalışma ve araştırma yapabilmek.</w:t>
            </w:r>
          </w:p>
          <w:p w:rsidR="003B7141" w:rsidRP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>Türkçe yazılı ve sözlü</w:t>
            </w:r>
            <w:r>
              <w:rPr>
                <w:sz w:val="20"/>
                <w:szCs w:val="20"/>
              </w:rPr>
              <w:t xml:space="preserve"> iletişim becerisini geliştirmek</w:t>
            </w:r>
          </w:p>
          <w:p w:rsidR="00800488" w:rsidRPr="00A832B6" w:rsidRDefault="00800488" w:rsidP="003B7141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94555" w:rsidRPr="00A832B6" w:rsidRDefault="00800488" w:rsidP="0074081A">
            <w:pPr>
              <w:rPr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1.</w:t>
            </w:r>
            <w:r w:rsidR="00F94555" w:rsidRPr="00A832B6">
              <w:rPr>
                <w:sz w:val="20"/>
                <w:szCs w:val="20"/>
              </w:rPr>
              <w:t xml:space="preserve"> Kimyasal proseslerin temel prensip ve özelliklerinin kavranması.</w:t>
            </w:r>
          </w:p>
          <w:p w:rsidR="00A832B6" w:rsidRDefault="00F94555" w:rsidP="00F94555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2. Öğrencilerin endüstriyel ortama geçişte adaptasyonunun kolaylaştırılması.</w:t>
            </w:r>
          </w:p>
          <w:p w:rsidR="00A832B6" w:rsidRDefault="00A832B6" w:rsidP="00A83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P</w:t>
            </w:r>
            <w:r w:rsidRPr="00691770">
              <w:rPr>
                <w:sz w:val="20"/>
                <w:szCs w:val="20"/>
              </w:rPr>
              <w:t>roseslerin</w:t>
            </w:r>
            <w:r w:rsidR="003B7141">
              <w:rPr>
                <w:sz w:val="20"/>
                <w:szCs w:val="20"/>
              </w:rPr>
              <w:t xml:space="preserve"> temel prensip ve özelliklerinin kavranması</w:t>
            </w:r>
          </w:p>
          <w:p w:rsidR="00800488" w:rsidRPr="00A832B6" w:rsidRDefault="00A832B6" w:rsidP="003B714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4. P</w:t>
            </w:r>
            <w:r w:rsidRPr="00691770">
              <w:rPr>
                <w:sz w:val="20"/>
                <w:szCs w:val="20"/>
              </w:rPr>
              <w:t>proseslerin, endüstriyel uygulamalarının evrensel ve toplumsal boyutlarda sağlık, çevre, güvenlik üzerine etkileri ile ortaya çıkan hukuki  sorumlulukları</w:t>
            </w:r>
            <w:r w:rsidR="003B7141">
              <w:rPr>
                <w:sz w:val="20"/>
                <w:szCs w:val="20"/>
              </w:rPr>
              <w:t>n belirlenmesi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30"/>
              <w:gridCol w:w="4139"/>
            </w:tblGrid>
            <w:tr w:rsidR="00F94555" w:rsidRPr="00A832B6" w:rsidTr="00F94555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Kimyasal teknolojinin önemi ve esasları. Hammaddeler, yakıt ve güç ihtiyacı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Kimya endüstrisinde su kullanımı ve kazan besleme suyu hazırlanması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Atık su arıtımı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Amonyak üretimi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Nitrik asit üretimi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Kükürt ve sülfürik asit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4323CB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Sülfürik asit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Gaz yakıtlar. Doğal gazın saflaştırılması. Katı yakıtların gazlaştırılması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lastRenderedPageBreak/>
                    <w:t>9.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Metandan türetilen kimyasal maddeler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Etilenden türetilen kimyasal maddeler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Sıvı ve katı yağlar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  <w:r w:rsidR="00A076BF" w:rsidRPr="00A832B6">
                    <w:rPr>
                      <w:sz w:val="20"/>
                      <w:szCs w:val="20"/>
                    </w:rPr>
                    <w:t>Polimerler Polimerizasyon Prosesleri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  <w:r w:rsidR="00BE01CB" w:rsidRPr="00A832B6">
                    <w:rPr>
                      <w:sz w:val="20"/>
                      <w:szCs w:val="20"/>
                    </w:rPr>
                    <w:t xml:space="preserve">Polimerler </w:t>
                  </w:r>
                  <w:r w:rsidRPr="00A832B6">
                    <w:rPr>
                      <w:sz w:val="20"/>
                      <w:szCs w:val="20"/>
                    </w:rPr>
                    <w:t>Polimerizasyon Prosesleri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4323C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Plastikler, katkı maddeleri ve işleme yöntemleri</w:t>
                  </w:r>
                </w:p>
              </w:tc>
            </w:tr>
          </w:tbl>
          <w:p w:rsidR="00800488" w:rsidRPr="00890AEC" w:rsidRDefault="00800488" w:rsidP="00890AEC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  <w:p w:rsidR="00890AEC" w:rsidRPr="009D7E45" w:rsidRDefault="00890AEC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90AEC" w:rsidRDefault="00890AEC" w:rsidP="00890AEC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Haftalık teorik ders saati</w:t>
            </w:r>
          </w:p>
          <w:p w:rsidR="00890AEC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90AEC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Rapor hazırlama</w:t>
            </w:r>
          </w:p>
          <w:p w:rsidR="00890AEC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Sunu hazırlama</w:t>
            </w:r>
          </w:p>
          <w:p w:rsidR="00890AEC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Sunum</w:t>
            </w:r>
          </w:p>
          <w:p w:rsidR="00890AEC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A832B6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A832B6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E6C9E" w:rsidRPr="00A832B6" w:rsidTr="00200C0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E6C9E" w:rsidRPr="00A832B6" w:rsidTr="00200C0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200C0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200C0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Kısa Sınav</w:t>
                  </w:r>
                </w:p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E6C9E" w:rsidRPr="00A832B6" w:rsidTr="00F94558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E6C9E" w:rsidRPr="00A832B6" w:rsidTr="00F94558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6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348"/>
              <w:gridCol w:w="779"/>
              <w:gridCol w:w="886"/>
              <w:gridCol w:w="862"/>
            </w:tblGrid>
            <w:tr w:rsidR="00800488" w:rsidRPr="00A832B6" w:rsidTr="008E6C9E">
              <w:trPr>
                <w:trHeight w:val="750"/>
                <w:jc w:val="center"/>
              </w:trPr>
              <w:tc>
                <w:tcPr>
                  <w:tcW w:w="2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18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bCs/>
                      <w:sz w:val="20"/>
                      <w:szCs w:val="20"/>
                    </w:rPr>
                    <w:t>114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lastRenderedPageBreak/>
                    <w:t>Toplam iş yükü/ 25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bCs/>
                      <w:sz w:val="20"/>
                      <w:szCs w:val="20"/>
                    </w:rPr>
                    <w:t>4.56</w:t>
                  </w:r>
                </w:p>
              </w:tc>
            </w:tr>
            <w:tr w:rsidR="00800488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A832B6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8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490"/>
              <w:gridCol w:w="285"/>
              <w:gridCol w:w="285"/>
              <w:gridCol w:w="285"/>
              <w:gridCol w:w="285"/>
              <w:gridCol w:w="285"/>
            </w:tblGrid>
            <w:tr w:rsidR="00800488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DC4CC8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CD7623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</w:t>
                  </w:r>
                  <w:r w:rsidRPr="00A832B6">
                    <w:rPr>
                      <w:sz w:val="20"/>
                      <w:szCs w:val="20"/>
                    </w:rPr>
                    <w:lastRenderedPageBreak/>
                    <w:t>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F84701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84701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F84701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1036C7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F84701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84701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F84701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690059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F84701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F84701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 xml:space="preserve">Yaşam boyu öğrenmenin gerekliliği bilinci; bilgiye </w:t>
                  </w:r>
                  <w:r w:rsidRPr="00F84701">
                    <w:rPr>
                      <w:sz w:val="20"/>
                      <w:szCs w:val="20"/>
                    </w:rPr>
                    <w:lastRenderedPageBreak/>
                    <w:t>erişebilme, bilim ve teknolojideki gelişmeleri izleme ve kendini sürekli yenileme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lastRenderedPageBreak/>
                    <w:t>1</w:t>
                  </w:r>
                  <w:r w:rsidR="00F8470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F84701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AA0D83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  <w:r w:rsidR="00F8470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DB2AA2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F84701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735C0A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F84701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3B2FB4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  <w:r w:rsidR="00F8470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6E7929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323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832B6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F84701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F84701" w:rsidRDefault="00A832B6" w:rsidP="004323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9E2C54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323C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A832B6" w:rsidRPr="00A832B6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Öğretim Elemanlarının Adı-Soyadı</w:t>
            </w:r>
          </w:p>
          <w:p w:rsidR="00800488" w:rsidRPr="00A832B6" w:rsidRDefault="00A832B6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 Atilla MURATHAN</w:t>
            </w:r>
            <w:r w:rsidR="00800488" w:rsidRPr="00A832B6">
              <w:rPr>
                <w:color w:val="000000"/>
                <w:sz w:val="20"/>
                <w:szCs w:val="20"/>
              </w:rPr>
              <w:br/>
              <w:t>E-posta adresi</w:t>
            </w:r>
            <w:r w:rsidRPr="00A832B6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800488" w:rsidRPr="00A832B6" w:rsidRDefault="00A832B6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Dr.Göksel ÖZKAN gozkan@gazi.edu.tr</w:t>
            </w:r>
          </w:p>
          <w:p w:rsidR="00800488" w:rsidRPr="00890AEC" w:rsidRDefault="00800488" w:rsidP="00890AEC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4323CB"/>
    <w:sectPr w:rsidR="00831005" w:rsidSect="00792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6499"/>
    <w:multiLevelType w:val="hybridMultilevel"/>
    <w:tmpl w:val="EE5AAC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1036C7"/>
    <w:rsid w:val="00222D3F"/>
    <w:rsid w:val="002A490E"/>
    <w:rsid w:val="003B2FB4"/>
    <w:rsid w:val="003B7141"/>
    <w:rsid w:val="004323CB"/>
    <w:rsid w:val="00457525"/>
    <w:rsid w:val="00690059"/>
    <w:rsid w:val="006E7929"/>
    <w:rsid w:val="007032D9"/>
    <w:rsid w:val="00735C0A"/>
    <w:rsid w:val="00792FFA"/>
    <w:rsid w:val="00800488"/>
    <w:rsid w:val="00857EE4"/>
    <w:rsid w:val="00890AEC"/>
    <w:rsid w:val="008E6C9E"/>
    <w:rsid w:val="00916A95"/>
    <w:rsid w:val="009E2C54"/>
    <w:rsid w:val="00A076BF"/>
    <w:rsid w:val="00A832B6"/>
    <w:rsid w:val="00AA0D83"/>
    <w:rsid w:val="00BA312D"/>
    <w:rsid w:val="00BD126D"/>
    <w:rsid w:val="00BE01CB"/>
    <w:rsid w:val="00C35C95"/>
    <w:rsid w:val="00C42BAC"/>
    <w:rsid w:val="00C64998"/>
    <w:rsid w:val="00CD7623"/>
    <w:rsid w:val="00D8093E"/>
    <w:rsid w:val="00DB2AA2"/>
    <w:rsid w:val="00DC4CC8"/>
    <w:rsid w:val="00EC78CC"/>
    <w:rsid w:val="00ED7139"/>
    <w:rsid w:val="00F31922"/>
    <w:rsid w:val="00F4212B"/>
    <w:rsid w:val="00F84701"/>
    <w:rsid w:val="00F94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25</cp:revision>
  <dcterms:created xsi:type="dcterms:W3CDTF">2018-04-28T04:01:00Z</dcterms:created>
  <dcterms:modified xsi:type="dcterms:W3CDTF">2018-08-14T14:25:00Z</dcterms:modified>
</cp:coreProperties>
</file>